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E858" w14:textId="2A3E0670" w:rsidR="007B2553" w:rsidRPr="001B4865" w:rsidRDefault="007B2553" w:rsidP="004D5D65">
      <w:pPr>
        <w:jc w:val="center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Informace o zpracování osobních údajů</w:t>
      </w:r>
    </w:p>
    <w:p w14:paraId="29E6A002" w14:textId="71D9B273" w:rsidR="00AD09BE" w:rsidRPr="001B4865" w:rsidRDefault="00280AFE" w:rsidP="00AD09BE">
      <w:pPr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V</w:t>
      </w:r>
      <w:r w:rsidR="00AD09BE" w:rsidRPr="001B4865">
        <w:rPr>
          <w:rFonts w:ascii="Arial" w:hAnsi="Arial" w:cs="Arial"/>
          <w:sz w:val="20"/>
          <w:szCs w:val="20"/>
        </w:rPr>
        <w:t xml:space="preserve"> souladu s </w:t>
      </w:r>
      <w:r w:rsidR="00AD09BE" w:rsidRPr="001B4865">
        <w:rPr>
          <w:rFonts w:ascii="Arial" w:hAnsi="Arial"/>
          <w:sz w:val="20"/>
          <w:szCs w:val="20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="00453C09" w:rsidRPr="001B4865">
        <w:rPr>
          <w:rFonts w:ascii="Arial" w:hAnsi="Arial"/>
          <w:sz w:val="20"/>
          <w:szCs w:val="20"/>
        </w:rPr>
        <w:t>, dále jen „Nařízení“</w:t>
      </w:r>
      <w:r w:rsidR="00AD09BE" w:rsidRPr="001B4865">
        <w:rPr>
          <w:rFonts w:ascii="Arial" w:hAnsi="Arial"/>
          <w:sz w:val="20"/>
          <w:szCs w:val="20"/>
        </w:rPr>
        <w:t xml:space="preserve">) </w:t>
      </w:r>
      <w:r w:rsidRPr="001B4865">
        <w:rPr>
          <w:rFonts w:ascii="Arial" w:hAnsi="Arial"/>
          <w:sz w:val="20"/>
          <w:szCs w:val="20"/>
        </w:rPr>
        <w:t xml:space="preserve">si Vás dovolujeme </w:t>
      </w:r>
      <w:r w:rsidR="00AD09BE" w:rsidRPr="001B4865">
        <w:rPr>
          <w:rFonts w:ascii="Arial" w:hAnsi="Arial" w:cs="Arial"/>
          <w:sz w:val="20"/>
          <w:szCs w:val="20"/>
        </w:rPr>
        <w:t>informovat o zpracování Vašich osobních údajů</w:t>
      </w:r>
      <w:r w:rsidRPr="001B4865">
        <w:rPr>
          <w:rFonts w:ascii="Arial" w:hAnsi="Arial" w:cs="Arial"/>
          <w:sz w:val="20"/>
          <w:szCs w:val="20"/>
        </w:rPr>
        <w:t>.</w:t>
      </w:r>
    </w:p>
    <w:p w14:paraId="56308FD0" w14:textId="77777777" w:rsidR="007B2553" w:rsidRPr="001B4865" w:rsidRDefault="007B2553" w:rsidP="004D5D65">
      <w:pPr>
        <w:jc w:val="both"/>
        <w:rPr>
          <w:rFonts w:ascii="Arial" w:hAnsi="Arial" w:cs="Arial"/>
          <w:sz w:val="20"/>
          <w:szCs w:val="20"/>
        </w:rPr>
      </w:pPr>
    </w:p>
    <w:p w14:paraId="239747B3" w14:textId="77777777" w:rsidR="00273FDF" w:rsidRDefault="007B2553" w:rsidP="00C05B3A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1. Kdo je správcem Vašich údajů?</w:t>
      </w:r>
    </w:p>
    <w:p w14:paraId="3C4189E5" w14:textId="575CF106" w:rsidR="007B2553" w:rsidRPr="00273FDF" w:rsidRDefault="007B2553" w:rsidP="00C05B3A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Správcem Vašich osobních údajů je Středisko společných činností AV ČR, v. v. i., IČ</w:t>
      </w:r>
      <w:r w:rsidR="009A5BF7" w:rsidRPr="001B4865">
        <w:rPr>
          <w:rFonts w:ascii="Arial" w:hAnsi="Arial" w:cs="Arial"/>
          <w:sz w:val="20"/>
          <w:szCs w:val="20"/>
        </w:rPr>
        <w:t>O</w:t>
      </w:r>
      <w:r w:rsidRPr="001B4865">
        <w:rPr>
          <w:rFonts w:ascii="Arial" w:hAnsi="Arial" w:cs="Arial"/>
          <w:sz w:val="20"/>
          <w:szCs w:val="20"/>
        </w:rPr>
        <w:t xml:space="preserve"> 60457856, se sídlem Národní 3, Pra</w:t>
      </w:r>
      <w:r w:rsidR="00AC21E8" w:rsidRPr="001B4865">
        <w:rPr>
          <w:rFonts w:ascii="Arial" w:hAnsi="Arial" w:cs="Arial"/>
          <w:sz w:val="20"/>
          <w:szCs w:val="20"/>
        </w:rPr>
        <w:t>h</w:t>
      </w:r>
      <w:r w:rsidR="00C05B3A" w:rsidRPr="001B4865">
        <w:rPr>
          <w:rFonts w:ascii="Arial" w:hAnsi="Arial" w:cs="Arial"/>
          <w:sz w:val="20"/>
          <w:szCs w:val="20"/>
        </w:rPr>
        <w:t>a 1, PSČ 1</w:t>
      </w:r>
      <w:r w:rsidR="00280AFE" w:rsidRPr="001B4865">
        <w:rPr>
          <w:rFonts w:ascii="Arial" w:hAnsi="Arial" w:cs="Arial"/>
          <w:sz w:val="20"/>
          <w:szCs w:val="20"/>
        </w:rPr>
        <w:t>10 00</w:t>
      </w:r>
      <w:r w:rsidR="00C05B3A" w:rsidRPr="001B4865">
        <w:rPr>
          <w:rFonts w:ascii="Arial" w:hAnsi="Arial" w:cs="Arial"/>
          <w:sz w:val="20"/>
          <w:szCs w:val="20"/>
        </w:rPr>
        <w:t>, tel.: +420 221 403 111, e-mail: ssc@ssc.cas.cz</w:t>
      </w:r>
    </w:p>
    <w:p w14:paraId="3953F547" w14:textId="77777777" w:rsidR="007B2553" w:rsidRPr="001B4865" w:rsidRDefault="007B2553" w:rsidP="004D5D65">
      <w:pPr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ab/>
      </w:r>
    </w:p>
    <w:p w14:paraId="64F56B86" w14:textId="3F09B1BB" w:rsidR="007B2553" w:rsidRPr="001B4865" w:rsidRDefault="007B2553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2. Jak můžete kontaktovat pověřence pro ochranu osobních údajů?</w:t>
      </w:r>
    </w:p>
    <w:p w14:paraId="362ADF81" w14:textId="210CFBCD" w:rsidR="00F411D0" w:rsidRPr="001B4865" w:rsidRDefault="00273FDF" w:rsidP="004D5D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B2553" w:rsidRPr="001B4865">
        <w:rPr>
          <w:rFonts w:ascii="Arial" w:hAnsi="Arial" w:cs="Arial"/>
          <w:sz w:val="20"/>
          <w:szCs w:val="20"/>
        </w:rPr>
        <w:t xml:space="preserve">ověřence pro ochranu osobních údajů můžete se svými žádostmi, dotazy či připomínkami kontaktovat na adrese Středisko společných činností AV ČR, v. v. i., Útvar kontroly a řízení </w:t>
      </w:r>
      <w:r w:rsidR="00623D2B" w:rsidRPr="001B4865">
        <w:rPr>
          <w:rFonts w:ascii="Arial" w:hAnsi="Arial" w:cs="Arial"/>
          <w:sz w:val="20"/>
          <w:szCs w:val="20"/>
        </w:rPr>
        <w:t>rizik – Pověřenec</w:t>
      </w:r>
      <w:r w:rsidR="007B2553" w:rsidRPr="001B4865">
        <w:rPr>
          <w:rFonts w:ascii="Arial" w:hAnsi="Arial" w:cs="Arial"/>
          <w:sz w:val="20"/>
          <w:szCs w:val="20"/>
        </w:rPr>
        <w:t>, Národní 3, Praha 1, PSČ 1</w:t>
      </w:r>
      <w:r w:rsidR="00280AFE" w:rsidRPr="001B4865">
        <w:rPr>
          <w:rFonts w:ascii="Arial" w:hAnsi="Arial" w:cs="Arial"/>
          <w:sz w:val="20"/>
          <w:szCs w:val="20"/>
        </w:rPr>
        <w:t>1000</w:t>
      </w:r>
      <w:r w:rsidR="007B2553" w:rsidRPr="001B4865">
        <w:rPr>
          <w:rFonts w:ascii="Arial" w:hAnsi="Arial" w:cs="Arial"/>
          <w:sz w:val="20"/>
          <w:szCs w:val="20"/>
        </w:rPr>
        <w:t xml:space="preserve">, nebo na e-mailové adrese </w:t>
      </w:r>
      <w:hyperlink r:id="rId6" w:history="1">
        <w:r w:rsidR="007B2553" w:rsidRPr="001B4865">
          <w:rPr>
            <w:rStyle w:val="Hypertextovodkaz"/>
            <w:rFonts w:ascii="Arial" w:hAnsi="Arial" w:cs="Arial"/>
            <w:sz w:val="20"/>
            <w:szCs w:val="20"/>
          </w:rPr>
          <w:t>poverenec@ssc.cas.cz</w:t>
        </w:r>
      </w:hyperlink>
      <w:r w:rsidR="007B2553" w:rsidRPr="001B4865">
        <w:rPr>
          <w:rFonts w:ascii="Arial" w:hAnsi="Arial" w:cs="Arial"/>
          <w:sz w:val="20"/>
          <w:szCs w:val="20"/>
        </w:rPr>
        <w:t>.</w:t>
      </w:r>
    </w:p>
    <w:p w14:paraId="25CD19F4" w14:textId="77777777" w:rsidR="007B2553" w:rsidRPr="001B4865" w:rsidRDefault="007B2553" w:rsidP="004D5D65">
      <w:pPr>
        <w:jc w:val="both"/>
        <w:rPr>
          <w:rFonts w:ascii="Arial" w:hAnsi="Arial" w:cs="Arial"/>
          <w:sz w:val="20"/>
          <w:szCs w:val="20"/>
        </w:rPr>
      </w:pPr>
    </w:p>
    <w:p w14:paraId="56AE3069" w14:textId="5B0C48EF" w:rsidR="00D51025" w:rsidRDefault="007B2553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 xml:space="preserve">3. </w:t>
      </w:r>
      <w:r w:rsidR="00EC23A0" w:rsidRPr="001B4865">
        <w:rPr>
          <w:rFonts w:ascii="Arial" w:hAnsi="Arial" w:cs="Arial"/>
          <w:b/>
          <w:sz w:val="20"/>
          <w:szCs w:val="20"/>
        </w:rPr>
        <w:t xml:space="preserve"> </w:t>
      </w:r>
      <w:r w:rsidR="00185303" w:rsidRPr="001B4865">
        <w:rPr>
          <w:rFonts w:ascii="Arial" w:hAnsi="Arial" w:cs="Arial"/>
          <w:b/>
          <w:sz w:val="20"/>
          <w:szCs w:val="20"/>
        </w:rPr>
        <w:t>Zpracování osobních údajů</w:t>
      </w:r>
    </w:p>
    <w:p w14:paraId="3437B889" w14:textId="014F5433" w:rsidR="00B23A57" w:rsidRPr="001B4865" w:rsidRDefault="00B23A57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I.  Právní titul</w:t>
      </w:r>
      <w:r w:rsidR="00544B1B" w:rsidRPr="001B4865">
        <w:rPr>
          <w:rFonts w:ascii="Arial" w:hAnsi="Arial" w:cs="Arial"/>
          <w:b/>
          <w:sz w:val="20"/>
          <w:szCs w:val="20"/>
        </w:rPr>
        <w:t xml:space="preserve">, účel, právní základ zpracování </w:t>
      </w:r>
    </w:p>
    <w:p w14:paraId="56682ACE" w14:textId="14D479C9" w:rsidR="00544B1B" w:rsidRPr="001B4865" w:rsidRDefault="00DD48BC" w:rsidP="004D5D6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 xml:space="preserve">V rámci podání oznámení prostřednictvím některého z kanálů vnitřního oznamovacího systému (dále jen „VOS“) </w:t>
      </w:r>
      <w:r w:rsidR="00D13DB5">
        <w:rPr>
          <w:rFonts w:ascii="Arial" w:hAnsi="Arial" w:cs="Arial"/>
          <w:bCs/>
          <w:sz w:val="20"/>
          <w:szCs w:val="20"/>
        </w:rPr>
        <w:t>budeme zpracovávat</w:t>
      </w:r>
      <w:r w:rsidRPr="001B4865">
        <w:rPr>
          <w:rFonts w:ascii="Arial" w:hAnsi="Arial" w:cs="Arial"/>
          <w:bCs/>
          <w:sz w:val="20"/>
          <w:szCs w:val="20"/>
        </w:rPr>
        <w:t xml:space="preserve"> osobní</w:t>
      </w:r>
      <w:r w:rsidR="00D13DB5">
        <w:rPr>
          <w:rFonts w:ascii="Arial" w:hAnsi="Arial" w:cs="Arial"/>
          <w:bCs/>
          <w:sz w:val="20"/>
          <w:szCs w:val="20"/>
        </w:rPr>
        <w:t xml:space="preserve"> </w:t>
      </w:r>
      <w:r w:rsidRPr="001B4865">
        <w:rPr>
          <w:rFonts w:ascii="Arial" w:hAnsi="Arial" w:cs="Arial"/>
          <w:bCs/>
          <w:sz w:val="20"/>
          <w:szCs w:val="20"/>
        </w:rPr>
        <w:t>údaj</w:t>
      </w:r>
      <w:r w:rsidR="00D13DB5">
        <w:rPr>
          <w:rFonts w:ascii="Arial" w:hAnsi="Arial" w:cs="Arial"/>
          <w:bCs/>
          <w:sz w:val="20"/>
          <w:szCs w:val="20"/>
        </w:rPr>
        <w:t>e</w:t>
      </w:r>
      <w:r w:rsidRPr="001B4865">
        <w:rPr>
          <w:rFonts w:ascii="Arial" w:hAnsi="Arial" w:cs="Arial"/>
          <w:bCs/>
          <w:sz w:val="20"/>
          <w:szCs w:val="20"/>
        </w:rPr>
        <w:t>, a to Vaš</w:t>
      </w:r>
      <w:r w:rsidR="00D13DB5">
        <w:rPr>
          <w:rFonts w:ascii="Arial" w:hAnsi="Arial" w:cs="Arial"/>
          <w:bCs/>
          <w:sz w:val="20"/>
          <w:szCs w:val="20"/>
        </w:rPr>
        <w:t>e</w:t>
      </w:r>
      <w:r w:rsidRPr="001B4865">
        <w:rPr>
          <w:rFonts w:ascii="Arial" w:hAnsi="Arial" w:cs="Arial"/>
          <w:bCs/>
          <w:sz w:val="20"/>
          <w:szCs w:val="20"/>
        </w:rPr>
        <w:t xml:space="preserve"> nebo osobn</w:t>
      </w:r>
      <w:r w:rsidR="00D13DB5">
        <w:rPr>
          <w:rFonts w:ascii="Arial" w:hAnsi="Arial" w:cs="Arial"/>
          <w:bCs/>
          <w:sz w:val="20"/>
          <w:szCs w:val="20"/>
        </w:rPr>
        <w:t>í</w:t>
      </w:r>
      <w:r w:rsidRPr="001B4865">
        <w:rPr>
          <w:rFonts w:ascii="Arial" w:hAnsi="Arial" w:cs="Arial"/>
          <w:bCs/>
          <w:sz w:val="20"/>
          <w:szCs w:val="20"/>
        </w:rPr>
        <w:t xml:space="preserve"> údaj</w:t>
      </w:r>
      <w:r w:rsidR="00D13DB5">
        <w:rPr>
          <w:rFonts w:ascii="Arial" w:hAnsi="Arial" w:cs="Arial"/>
          <w:bCs/>
          <w:sz w:val="20"/>
          <w:szCs w:val="20"/>
        </w:rPr>
        <w:t>e</w:t>
      </w:r>
      <w:r w:rsidRPr="001B4865">
        <w:rPr>
          <w:rFonts w:ascii="Arial" w:hAnsi="Arial" w:cs="Arial"/>
          <w:bCs/>
          <w:sz w:val="20"/>
          <w:szCs w:val="20"/>
        </w:rPr>
        <w:t xml:space="preserve"> třetích osob uvedených v oznámení.</w:t>
      </w:r>
    </w:p>
    <w:p w14:paraId="712ECA8D" w14:textId="77777777" w:rsidR="008D794F" w:rsidRPr="001B4865" w:rsidRDefault="00DD48BC" w:rsidP="004D5D6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>Tyto osobní údaje budou zpracovávány pouze za účelem přijetí a prošetření oznámení, a to z titulu splnění právní povinnosti dle čl. 6 odst. 1 c) Nařízení.</w:t>
      </w:r>
    </w:p>
    <w:p w14:paraId="6D543CD1" w14:textId="3650DBF4" w:rsidR="00DD48BC" w:rsidRPr="001B4865" w:rsidRDefault="00DD48BC" w:rsidP="004D5D6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>Právním základem pro zpracování je v tomto případě</w:t>
      </w:r>
      <w:r w:rsidR="0067765C" w:rsidRPr="001B4865">
        <w:rPr>
          <w:rFonts w:ascii="Arial" w:hAnsi="Arial" w:cs="Arial"/>
          <w:bCs/>
          <w:sz w:val="20"/>
          <w:szCs w:val="20"/>
        </w:rPr>
        <w:t xml:space="preserve"> evropská směrnice Evropského parlamentu a Rady (EU) 2019/1937 ze dne 23. října 2019 o ochraně osob, které oznamují porušení práva Unie </w:t>
      </w:r>
      <w:r w:rsidR="00544B1B" w:rsidRPr="001B4865">
        <w:rPr>
          <w:rFonts w:ascii="Arial" w:hAnsi="Arial" w:cs="Arial"/>
          <w:bCs/>
          <w:sz w:val="20"/>
          <w:szCs w:val="20"/>
        </w:rPr>
        <w:t>a obecně</w:t>
      </w:r>
      <w:r w:rsidR="004C458B" w:rsidRPr="001B4865">
        <w:rPr>
          <w:rFonts w:ascii="Arial" w:hAnsi="Arial" w:cs="Arial"/>
          <w:bCs/>
          <w:sz w:val="20"/>
          <w:szCs w:val="20"/>
        </w:rPr>
        <w:t xml:space="preserve"> závazné</w:t>
      </w:r>
      <w:r w:rsidR="0067765C" w:rsidRPr="001B4865">
        <w:rPr>
          <w:rFonts w:ascii="Arial" w:hAnsi="Arial" w:cs="Arial"/>
          <w:bCs/>
          <w:sz w:val="20"/>
          <w:szCs w:val="20"/>
        </w:rPr>
        <w:t xml:space="preserve"> právní předpi</w:t>
      </w:r>
      <w:r w:rsidR="004C458B" w:rsidRPr="001B4865">
        <w:rPr>
          <w:rFonts w:ascii="Arial" w:hAnsi="Arial" w:cs="Arial"/>
          <w:bCs/>
          <w:sz w:val="20"/>
          <w:szCs w:val="20"/>
        </w:rPr>
        <w:t>sy České republiky přijaté k provedení této směrnice</w:t>
      </w:r>
      <w:r w:rsidR="008F3DCA">
        <w:rPr>
          <w:rFonts w:ascii="Arial" w:hAnsi="Arial" w:cs="Arial"/>
          <w:bCs/>
          <w:sz w:val="20"/>
          <w:szCs w:val="20"/>
        </w:rPr>
        <w:t>, zejména</w:t>
      </w:r>
      <w:r w:rsidR="00425299">
        <w:rPr>
          <w:rFonts w:ascii="Arial" w:hAnsi="Arial" w:cs="Arial"/>
          <w:bCs/>
          <w:sz w:val="20"/>
          <w:szCs w:val="20"/>
        </w:rPr>
        <w:t xml:space="preserve"> zákon</w:t>
      </w:r>
      <w:r w:rsidR="00017CF0">
        <w:rPr>
          <w:rFonts w:ascii="Arial" w:hAnsi="Arial" w:cs="Arial"/>
          <w:bCs/>
          <w:sz w:val="20"/>
          <w:szCs w:val="20"/>
        </w:rPr>
        <w:t xml:space="preserve"> č. 171/2023 Sb., o</w:t>
      </w:r>
      <w:r w:rsidR="00464BC4">
        <w:rPr>
          <w:rFonts w:ascii="Arial" w:hAnsi="Arial" w:cs="Arial"/>
          <w:bCs/>
          <w:sz w:val="20"/>
          <w:szCs w:val="20"/>
        </w:rPr>
        <w:t xml:space="preserve"> ochraně oznamovatelů.</w:t>
      </w:r>
    </w:p>
    <w:p w14:paraId="7E6938EA" w14:textId="25B95B20" w:rsidR="00544B1B" w:rsidRPr="001B4865" w:rsidRDefault="00544B1B" w:rsidP="004D5D65">
      <w:pPr>
        <w:jc w:val="both"/>
        <w:rPr>
          <w:rFonts w:ascii="Arial" w:hAnsi="Arial" w:cs="Arial"/>
          <w:b/>
          <w:sz w:val="20"/>
          <w:szCs w:val="20"/>
        </w:rPr>
      </w:pPr>
    </w:p>
    <w:p w14:paraId="52E9A6AD" w14:textId="55410258" w:rsidR="00544B1B" w:rsidRPr="001B4865" w:rsidRDefault="00544B1B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II. Uchovávání osobních údajů</w:t>
      </w:r>
    </w:p>
    <w:p w14:paraId="7829F0A8" w14:textId="13C3A57E" w:rsidR="006C21FC" w:rsidRPr="001B4865" w:rsidRDefault="006C21FC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a) Uchování přijatého oznámení</w:t>
      </w:r>
      <w:r w:rsidR="00670607" w:rsidRPr="001B4865">
        <w:rPr>
          <w:rFonts w:ascii="Arial" w:hAnsi="Arial" w:cs="Arial"/>
          <w:b/>
          <w:sz w:val="20"/>
          <w:szCs w:val="20"/>
        </w:rPr>
        <w:t>, zvukového záznamu, přepisu, písemného záznamu</w:t>
      </w:r>
    </w:p>
    <w:p w14:paraId="5ECAC2B6" w14:textId="67AAE06F" w:rsidR="00FB129B" w:rsidRPr="001B4865" w:rsidRDefault="00544B1B" w:rsidP="004D5D6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>Přijaté oznámení je v souladu s</w:t>
      </w:r>
      <w:r w:rsidR="008C6C95" w:rsidRPr="001B4865">
        <w:rPr>
          <w:rFonts w:ascii="Arial" w:hAnsi="Arial" w:cs="Arial"/>
          <w:bCs/>
          <w:sz w:val="20"/>
          <w:szCs w:val="20"/>
        </w:rPr>
        <w:t xml:space="preserve"> výše uvedenými </w:t>
      </w:r>
      <w:r w:rsidRPr="001B4865">
        <w:rPr>
          <w:rFonts w:ascii="Arial" w:hAnsi="Arial" w:cs="Arial"/>
          <w:bCs/>
          <w:sz w:val="20"/>
          <w:szCs w:val="20"/>
        </w:rPr>
        <w:t xml:space="preserve">právními předpisy </w:t>
      </w:r>
      <w:r w:rsidR="008D794F" w:rsidRPr="001B4865">
        <w:rPr>
          <w:rFonts w:ascii="Arial" w:hAnsi="Arial" w:cs="Arial"/>
          <w:bCs/>
          <w:sz w:val="20"/>
          <w:szCs w:val="20"/>
        </w:rPr>
        <w:t>uchováváno</w:t>
      </w:r>
      <w:r w:rsidRPr="001B4865">
        <w:rPr>
          <w:rFonts w:ascii="Arial" w:hAnsi="Arial" w:cs="Arial"/>
          <w:bCs/>
          <w:sz w:val="20"/>
          <w:szCs w:val="20"/>
        </w:rPr>
        <w:t xml:space="preserve"> tak, aby nebyla ohrožena totožnost oznamovatele a dalších osob a důvěrnost informací uvedených v oznámení. Oznámení</w:t>
      </w:r>
      <w:r w:rsidR="00693B99">
        <w:rPr>
          <w:rFonts w:ascii="Arial" w:hAnsi="Arial" w:cs="Arial"/>
          <w:bCs/>
          <w:sz w:val="20"/>
          <w:szCs w:val="20"/>
        </w:rPr>
        <w:t>, včetně všech dokumentů</w:t>
      </w:r>
      <w:r w:rsidR="00737235">
        <w:rPr>
          <w:rFonts w:ascii="Arial" w:hAnsi="Arial" w:cs="Arial"/>
          <w:bCs/>
          <w:sz w:val="20"/>
          <w:szCs w:val="20"/>
        </w:rPr>
        <w:t xml:space="preserve"> souvisejících s </w:t>
      </w:r>
      <w:r w:rsidR="00550A47">
        <w:rPr>
          <w:rFonts w:ascii="Arial" w:hAnsi="Arial" w:cs="Arial"/>
          <w:bCs/>
          <w:sz w:val="20"/>
          <w:szCs w:val="20"/>
        </w:rPr>
        <w:t xml:space="preserve">oznámením, </w:t>
      </w:r>
      <w:r w:rsidR="00550A47" w:rsidRPr="001B4865">
        <w:rPr>
          <w:rFonts w:ascii="Arial" w:hAnsi="Arial" w:cs="Arial"/>
          <w:bCs/>
          <w:sz w:val="20"/>
          <w:szCs w:val="20"/>
        </w:rPr>
        <w:t>je</w:t>
      </w:r>
      <w:r w:rsidRPr="001B4865">
        <w:rPr>
          <w:rFonts w:ascii="Arial" w:hAnsi="Arial" w:cs="Arial"/>
          <w:bCs/>
          <w:sz w:val="20"/>
          <w:szCs w:val="20"/>
        </w:rPr>
        <w:t xml:space="preserve"> </w:t>
      </w:r>
      <w:r w:rsidR="008D794F" w:rsidRPr="001B4865">
        <w:rPr>
          <w:rFonts w:ascii="Arial" w:hAnsi="Arial" w:cs="Arial"/>
          <w:bCs/>
          <w:sz w:val="20"/>
          <w:szCs w:val="20"/>
        </w:rPr>
        <w:t>uchováváno</w:t>
      </w:r>
      <w:r w:rsidRPr="001B4865">
        <w:rPr>
          <w:rFonts w:ascii="Arial" w:hAnsi="Arial" w:cs="Arial"/>
          <w:bCs/>
          <w:sz w:val="20"/>
          <w:szCs w:val="20"/>
        </w:rPr>
        <w:t xml:space="preserve"> pouze po dobu, která je nezbytná k naplnění účelů stanovených právními předpisy, tedy zejména k ochraně oznamovatele před odvetnými opatřeními a pro případ dalšího šetření příslušnými orgány veřejné moci. Maximální doba uchovávání</w:t>
      </w:r>
      <w:r w:rsidR="008D794F" w:rsidRPr="001B4865">
        <w:rPr>
          <w:rFonts w:ascii="Arial" w:hAnsi="Arial" w:cs="Arial"/>
          <w:bCs/>
          <w:sz w:val="20"/>
          <w:szCs w:val="20"/>
        </w:rPr>
        <w:t xml:space="preserve"> je stanovena na</w:t>
      </w:r>
      <w:r w:rsidRPr="001B4865">
        <w:rPr>
          <w:rFonts w:ascii="Arial" w:hAnsi="Arial" w:cs="Arial"/>
          <w:bCs/>
          <w:sz w:val="20"/>
          <w:szCs w:val="20"/>
        </w:rPr>
        <w:t xml:space="preserve"> 5 let</w:t>
      </w:r>
      <w:r w:rsidR="00F23E6F">
        <w:rPr>
          <w:rFonts w:ascii="Arial" w:hAnsi="Arial" w:cs="Arial"/>
          <w:bCs/>
          <w:sz w:val="20"/>
          <w:szCs w:val="20"/>
        </w:rPr>
        <w:t xml:space="preserve"> od přijetí oznámení</w:t>
      </w:r>
      <w:r w:rsidR="009E0185">
        <w:rPr>
          <w:rFonts w:ascii="Arial" w:hAnsi="Arial" w:cs="Arial"/>
          <w:bCs/>
          <w:sz w:val="20"/>
          <w:szCs w:val="20"/>
        </w:rPr>
        <w:t>.</w:t>
      </w:r>
    </w:p>
    <w:p w14:paraId="3D3661E2" w14:textId="2170F21F" w:rsidR="008D794F" w:rsidRPr="001B4865" w:rsidRDefault="008D794F" w:rsidP="004D5D6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>V případě, že je z přijatého oznámení (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učiněného </w:t>
      </w:r>
      <w:r w:rsidRPr="001B4865">
        <w:rPr>
          <w:rFonts w:ascii="Arial" w:hAnsi="Arial" w:cs="Arial"/>
          <w:bCs/>
          <w:sz w:val="20"/>
          <w:szCs w:val="20"/>
        </w:rPr>
        <w:t xml:space="preserve">ústně nebo telefonicky) pořizován 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zvukový </w:t>
      </w:r>
      <w:r w:rsidRPr="001B4865">
        <w:rPr>
          <w:rFonts w:ascii="Arial" w:hAnsi="Arial" w:cs="Arial"/>
          <w:bCs/>
          <w:sz w:val="20"/>
          <w:szCs w:val="20"/>
        </w:rPr>
        <w:t>záznam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 nebo přepis, eventuálně písemný záznam, jsou tyto dokumenty uchovávány rovněž po maximální dobu 5 let</w:t>
      </w:r>
      <w:r w:rsidR="009E0185">
        <w:rPr>
          <w:rFonts w:ascii="Arial" w:hAnsi="Arial" w:cs="Arial"/>
          <w:bCs/>
          <w:sz w:val="20"/>
          <w:szCs w:val="20"/>
        </w:rPr>
        <w:t xml:space="preserve"> od okamžiku </w:t>
      </w:r>
      <w:r w:rsidR="00804083">
        <w:rPr>
          <w:rFonts w:ascii="Arial" w:hAnsi="Arial" w:cs="Arial"/>
          <w:bCs/>
          <w:sz w:val="20"/>
          <w:szCs w:val="20"/>
        </w:rPr>
        <w:t>zhotovení záznamu nebo přepisu.</w:t>
      </w:r>
    </w:p>
    <w:p w14:paraId="254F362F" w14:textId="0505430B" w:rsidR="00411D50" w:rsidRPr="001B4865" w:rsidRDefault="008C6C95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 xml:space="preserve">b) </w:t>
      </w:r>
      <w:r w:rsidR="00411D50" w:rsidRPr="001B4865">
        <w:rPr>
          <w:rFonts w:ascii="Arial" w:hAnsi="Arial" w:cs="Arial"/>
          <w:b/>
          <w:sz w:val="20"/>
          <w:szCs w:val="20"/>
        </w:rPr>
        <w:t>Vedení evidence údajů z </w:t>
      </w:r>
      <w:r w:rsidR="00AC1D31" w:rsidRPr="001B4865">
        <w:rPr>
          <w:rFonts w:ascii="Arial" w:hAnsi="Arial" w:cs="Arial"/>
          <w:b/>
          <w:sz w:val="20"/>
          <w:szCs w:val="20"/>
        </w:rPr>
        <w:t>oznámen</w:t>
      </w:r>
      <w:r w:rsidR="00670607" w:rsidRPr="001B4865">
        <w:rPr>
          <w:rFonts w:ascii="Arial" w:hAnsi="Arial" w:cs="Arial"/>
          <w:b/>
          <w:sz w:val="20"/>
          <w:szCs w:val="20"/>
        </w:rPr>
        <w:t>í</w:t>
      </w:r>
    </w:p>
    <w:p w14:paraId="2C2A7D3D" w14:textId="20FC177F" w:rsidR="008C6C95" w:rsidRPr="001B4865" w:rsidRDefault="00173E20" w:rsidP="008C6C95">
      <w:pPr>
        <w:jc w:val="both"/>
        <w:rPr>
          <w:rFonts w:ascii="Arial" w:hAnsi="Arial" w:cs="Arial"/>
          <w:bCs/>
          <w:sz w:val="20"/>
          <w:szCs w:val="20"/>
        </w:rPr>
      </w:pPr>
      <w:r w:rsidRPr="001B4865">
        <w:rPr>
          <w:rFonts w:ascii="Arial" w:hAnsi="Arial" w:cs="Arial"/>
          <w:bCs/>
          <w:sz w:val="20"/>
          <w:szCs w:val="20"/>
        </w:rPr>
        <w:t>Osoba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 </w:t>
      </w:r>
      <w:r w:rsidRPr="001B4865">
        <w:rPr>
          <w:rFonts w:ascii="Arial" w:hAnsi="Arial" w:cs="Arial"/>
          <w:bCs/>
          <w:sz w:val="20"/>
          <w:szCs w:val="20"/>
        </w:rPr>
        <w:t>přijímající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 </w:t>
      </w:r>
      <w:r w:rsidRPr="001B4865">
        <w:rPr>
          <w:rFonts w:ascii="Arial" w:hAnsi="Arial" w:cs="Arial"/>
          <w:bCs/>
          <w:sz w:val="20"/>
          <w:szCs w:val="20"/>
        </w:rPr>
        <w:t>oznámení</w:t>
      </w:r>
      <w:r w:rsidR="00411D50" w:rsidRPr="001B4865">
        <w:rPr>
          <w:rFonts w:ascii="Arial" w:hAnsi="Arial" w:cs="Arial"/>
          <w:bCs/>
          <w:sz w:val="20"/>
          <w:szCs w:val="20"/>
        </w:rPr>
        <w:t xml:space="preserve"> (</w:t>
      </w:r>
      <w:r w:rsidR="008C6C95" w:rsidRPr="001B4865">
        <w:rPr>
          <w:rFonts w:ascii="Arial" w:hAnsi="Arial" w:cs="Arial"/>
          <w:bCs/>
          <w:sz w:val="20"/>
          <w:szCs w:val="20"/>
        </w:rPr>
        <w:t>dále jen „</w:t>
      </w:r>
      <w:r w:rsidR="00411D50" w:rsidRPr="001B4865">
        <w:rPr>
          <w:rFonts w:ascii="Arial" w:hAnsi="Arial" w:cs="Arial"/>
          <w:bCs/>
          <w:sz w:val="20"/>
          <w:szCs w:val="20"/>
        </w:rPr>
        <w:t>příslušná osoba</w:t>
      </w:r>
      <w:r w:rsidR="00FB129B" w:rsidRPr="001B4865">
        <w:rPr>
          <w:rFonts w:ascii="Arial" w:hAnsi="Arial" w:cs="Arial"/>
          <w:bCs/>
          <w:sz w:val="20"/>
          <w:szCs w:val="20"/>
        </w:rPr>
        <w:t>“</w:t>
      </w:r>
      <w:r w:rsidR="00411D50" w:rsidRPr="001B4865">
        <w:rPr>
          <w:rFonts w:ascii="Arial" w:hAnsi="Arial" w:cs="Arial"/>
          <w:bCs/>
          <w:sz w:val="20"/>
          <w:szCs w:val="20"/>
        </w:rPr>
        <w:t>) je na základě výše uvedených právních předpisů povinna vést evidenc</w:t>
      </w:r>
      <w:r w:rsidR="00670607" w:rsidRPr="001B4865">
        <w:rPr>
          <w:rFonts w:ascii="Arial" w:hAnsi="Arial" w:cs="Arial"/>
          <w:bCs/>
          <w:sz w:val="20"/>
          <w:szCs w:val="20"/>
        </w:rPr>
        <w:t>i</w:t>
      </w:r>
      <w:r w:rsidRPr="001B4865">
        <w:rPr>
          <w:rFonts w:ascii="Arial" w:hAnsi="Arial" w:cs="Arial"/>
          <w:bCs/>
          <w:sz w:val="20"/>
          <w:szCs w:val="20"/>
        </w:rPr>
        <w:t xml:space="preserve"> údajů z oznámení, do níž bude mít přístup pouze</w:t>
      </w:r>
      <w:r w:rsidR="00273FDF">
        <w:rPr>
          <w:rFonts w:ascii="Arial" w:hAnsi="Arial" w:cs="Arial"/>
          <w:bCs/>
          <w:sz w:val="20"/>
          <w:szCs w:val="20"/>
        </w:rPr>
        <w:t xml:space="preserve"> tato</w:t>
      </w:r>
      <w:r w:rsidRPr="001B4865">
        <w:rPr>
          <w:rFonts w:ascii="Arial" w:hAnsi="Arial" w:cs="Arial"/>
          <w:bCs/>
          <w:sz w:val="20"/>
          <w:szCs w:val="20"/>
        </w:rPr>
        <w:t xml:space="preserve"> příslušná osoba. </w:t>
      </w:r>
      <w:r w:rsidR="00AC1D31" w:rsidRPr="001B4865">
        <w:rPr>
          <w:rFonts w:ascii="Arial" w:hAnsi="Arial" w:cs="Arial"/>
          <w:bCs/>
          <w:sz w:val="20"/>
          <w:szCs w:val="20"/>
        </w:rPr>
        <w:t>Evidence je vedena v</w:t>
      </w:r>
      <w:r w:rsidRPr="001B4865">
        <w:rPr>
          <w:rFonts w:ascii="Arial" w:hAnsi="Arial" w:cs="Arial"/>
          <w:bCs/>
          <w:sz w:val="20"/>
          <w:szCs w:val="20"/>
        </w:rPr>
        <w:t xml:space="preserve"> elektronické podobě</w:t>
      </w:r>
      <w:r w:rsidR="00FB129B" w:rsidRPr="001B4865">
        <w:rPr>
          <w:rFonts w:ascii="Arial" w:hAnsi="Arial" w:cs="Arial"/>
          <w:bCs/>
          <w:sz w:val="20"/>
          <w:szCs w:val="20"/>
        </w:rPr>
        <w:t xml:space="preserve">, </w:t>
      </w:r>
      <w:r w:rsidRPr="001B4865">
        <w:rPr>
          <w:rFonts w:ascii="Arial" w:hAnsi="Arial" w:cs="Arial"/>
          <w:bCs/>
          <w:sz w:val="20"/>
          <w:szCs w:val="20"/>
        </w:rPr>
        <w:t xml:space="preserve">a </w:t>
      </w:r>
      <w:r w:rsidR="00FB129B" w:rsidRPr="001B4865">
        <w:rPr>
          <w:rFonts w:ascii="Arial" w:hAnsi="Arial" w:cs="Arial"/>
          <w:bCs/>
          <w:sz w:val="20"/>
          <w:szCs w:val="20"/>
        </w:rPr>
        <w:t xml:space="preserve">to </w:t>
      </w:r>
      <w:r w:rsidRPr="001B4865">
        <w:rPr>
          <w:rFonts w:ascii="Arial" w:hAnsi="Arial" w:cs="Arial"/>
          <w:bCs/>
          <w:sz w:val="20"/>
          <w:szCs w:val="20"/>
        </w:rPr>
        <w:t xml:space="preserve">v rozsahu: a) datum přijetí oznámení, b) </w:t>
      </w:r>
      <w:proofErr w:type="gramStart"/>
      <w:r w:rsidRPr="001B4865">
        <w:rPr>
          <w:rFonts w:ascii="Arial" w:hAnsi="Arial" w:cs="Arial"/>
          <w:bCs/>
          <w:sz w:val="20"/>
          <w:szCs w:val="20"/>
        </w:rPr>
        <w:t>jméno,  příjmení</w:t>
      </w:r>
      <w:proofErr w:type="gramEnd"/>
      <w:r w:rsidRPr="001B4865">
        <w:rPr>
          <w:rFonts w:ascii="Arial" w:hAnsi="Arial" w:cs="Arial"/>
          <w:bCs/>
          <w:sz w:val="20"/>
          <w:szCs w:val="20"/>
        </w:rPr>
        <w:t>, datum narození a kontaktní adresa oznamovatele</w:t>
      </w:r>
      <w:r w:rsidR="00B177A2">
        <w:rPr>
          <w:rFonts w:ascii="Arial" w:hAnsi="Arial" w:cs="Arial"/>
          <w:bCs/>
          <w:sz w:val="20"/>
          <w:szCs w:val="20"/>
        </w:rPr>
        <w:t xml:space="preserve"> </w:t>
      </w:r>
      <w:r w:rsidR="00320A55">
        <w:rPr>
          <w:rFonts w:ascii="Arial" w:hAnsi="Arial" w:cs="Arial"/>
          <w:bCs/>
          <w:sz w:val="20"/>
          <w:szCs w:val="20"/>
        </w:rPr>
        <w:t>n</w:t>
      </w:r>
      <w:r w:rsidR="00B177A2" w:rsidRPr="00B177A2">
        <w:rPr>
          <w:rFonts w:ascii="Arial" w:hAnsi="Arial" w:cs="Arial"/>
          <w:bCs/>
          <w:sz w:val="20"/>
          <w:szCs w:val="20"/>
        </w:rPr>
        <w:t xml:space="preserve">ebo jiné údaje, z nichž je možné dovodit </w:t>
      </w:r>
      <w:r w:rsidR="00B177A2" w:rsidRPr="00B177A2">
        <w:rPr>
          <w:rFonts w:ascii="Arial" w:hAnsi="Arial" w:cs="Arial"/>
          <w:bCs/>
          <w:sz w:val="20"/>
          <w:szCs w:val="20"/>
        </w:rPr>
        <w:lastRenderedPageBreak/>
        <w:t xml:space="preserve">totožnost oznamovatele, </w:t>
      </w:r>
      <w:r w:rsidRPr="001B4865">
        <w:rPr>
          <w:rFonts w:ascii="Arial" w:hAnsi="Arial" w:cs="Arial"/>
          <w:bCs/>
          <w:sz w:val="20"/>
          <w:szCs w:val="20"/>
        </w:rPr>
        <w:t>jsou-li tyto údaje známy, c) shrnutí obsahu oznámení a identifikace osoby, proti které oznámení směřovalo, je-li její totožnost známa, d) datum ukončení posouzení důvodnosti oznámení příslušnou osobou a jejich výsledek</w:t>
      </w:r>
      <w:r w:rsidR="00AC1D31" w:rsidRPr="001B4865">
        <w:rPr>
          <w:rFonts w:ascii="Arial" w:hAnsi="Arial" w:cs="Arial"/>
          <w:bCs/>
          <w:sz w:val="20"/>
          <w:szCs w:val="20"/>
        </w:rPr>
        <w:t>.</w:t>
      </w:r>
      <w:r w:rsidR="008C6C95" w:rsidRPr="001B4865">
        <w:rPr>
          <w:rFonts w:ascii="Arial" w:hAnsi="Arial" w:cs="Arial"/>
          <w:bCs/>
          <w:sz w:val="20"/>
          <w:szCs w:val="20"/>
        </w:rPr>
        <w:t xml:space="preserve"> Maximální doba uchovávání </w:t>
      </w:r>
      <w:r w:rsidR="00273FDF">
        <w:rPr>
          <w:rFonts w:ascii="Arial" w:hAnsi="Arial" w:cs="Arial"/>
          <w:bCs/>
          <w:sz w:val="20"/>
          <w:szCs w:val="20"/>
        </w:rPr>
        <w:t xml:space="preserve">údajů v této evidenci/dokumentaci </w:t>
      </w:r>
      <w:r w:rsidR="008C6C95" w:rsidRPr="001B4865">
        <w:rPr>
          <w:rFonts w:ascii="Arial" w:hAnsi="Arial" w:cs="Arial"/>
          <w:bCs/>
          <w:sz w:val="20"/>
          <w:szCs w:val="20"/>
        </w:rPr>
        <w:t>je stanovena na 5 let.</w:t>
      </w:r>
    </w:p>
    <w:p w14:paraId="4CD9F577" w14:textId="77777777" w:rsidR="002F66BA" w:rsidRPr="001B4865" w:rsidRDefault="002F66BA" w:rsidP="004D5D65">
      <w:pPr>
        <w:jc w:val="both"/>
        <w:rPr>
          <w:rFonts w:ascii="Arial" w:hAnsi="Arial" w:cs="Arial"/>
          <w:sz w:val="20"/>
          <w:szCs w:val="20"/>
        </w:rPr>
      </w:pPr>
    </w:p>
    <w:p w14:paraId="472E9EAE" w14:textId="61858603" w:rsidR="007B2553" w:rsidRPr="001B4865" w:rsidRDefault="007B2553" w:rsidP="004D5D65">
      <w:pPr>
        <w:jc w:val="both"/>
        <w:rPr>
          <w:rFonts w:ascii="Arial" w:hAnsi="Arial" w:cs="Arial"/>
          <w:b/>
          <w:sz w:val="20"/>
          <w:szCs w:val="20"/>
        </w:rPr>
      </w:pPr>
      <w:r w:rsidRPr="001B4865">
        <w:rPr>
          <w:rFonts w:ascii="Arial" w:hAnsi="Arial" w:cs="Arial"/>
          <w:b/>
          <w:sz w:val="20"/>
          <w:szCs w:val="20"/>
        </w:rPr>
        <w:t>4. Kdo je příjemcem Vaších osobních údajů</w:t>
      </w:r>
    </w:p>
    <w:p w14:paraId="12F35580" w14:textId="484FC64F" w:rsidR="00050AF3" w:rsidRDefault="00273FDF" w:rsidP="00273F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B2553" w:rsidRPr="001B4865">
        <w:rPr>
          <w:rFonts w:ascii="Arial" w:hAnsi="Arial" w:cs="Arial"/>
          <w:sz w:val="20"/>
          <w:szCs w:val="20"/>
        </w:rPr>
        <w:t xml:space="preserve"> případ</w:t>
      </w:r>
      <w:r>
        <w:rPr>
          <w:rFonts w:ascii="Arial" w:hAnsi="Arial" w:cs="Arial"/>
          <w:sz w:val="20"/>
          <w:szCs w:val="20"/>
        </w:rPr>
        <w:t>ě</w:t>
      </w:r>
      <w:r w:rsidR="007B2553" w:rsidRPr="001B48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že tak stanoví</w:t>
      </w:r>
      <w:r w:rsidR="00AE2C7C">
        <w:rPr>
          <w:rFonts w:ascii="Arial" w:hAnsi="Arial" w:cs="Arial"/>
          <w:sz w:val="20"/>
          <w:szCs w:val="20"/>
        </w:rPr>
        <w:t xml:space="preserve"> obecně závazné</w:t>
      </w:r>
      <w:r>
        <w:rPr>
          <w:rFonts w:ascii="Arial" w:hAnsi="Arial" w:cs="Arial"/>
          <w:sz w:val="20"/>
          <w:szCs w:val="20"/>
        </w:rPr>
        <w:t xml:space="preserve"> </w:t>
      </w:r>
      <w:r w:rsidR="007B2553" w:rsidRPr="001B4865">
        <w:rPr>
          <w:rFonts w:ascii="Arial" w:hAnsi="Arial" w:cs="Arial"/>
          <w:sz w:val="20"/>
          <w:szCs w:val="20"/>
        </w:rPr>
        <w:t>právní předpisy</w:t>
      </w:r>
      <w:r w:rsidR="00185303" w:rsidRPr="001B48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jsme povinni </w:t>
      </w:r>
      <w:r w:rsidR="00AE2C7C">
        <w:rPr>
          <w:rFonts w:ascii="Arial" w:hAnsi="Arial" w:cs="Arial"/>
          <w:sz w:val="20"/>
          <w:szCs w:val="20"/>
        </w:rPr>
        <w:t>Vaše</w:t>
      </w:r>
      <w:r>
        <w:rPr>
          <w:rFonts w:ascii="Arial" w:hAnsi="Arial" w:cs="Arial"/>
          <w:sz w:val="20"/>
          <w:szCs w:val="20"/>
        </w:rPr>
        <w:t xml:space="preserve"> údaje předat </w:t>
      </w:r>
      <w:r w:rsidR="00FB129B" w:rsidRPr="001B4865">
        <w:rPr>
          <w:rFonts w:ascii="Arial" w:hAnsi="Arial" w:cs="Arial"/>
          <w:sz w:val="20"/>
          <w:szCs w:val="20"/>
        </w:rPr>
        <w:t xml:space="preserve">orgánům veřejné moci, </w:t>
      </w:r>
      <w:r w:rsidR="00185303" w:rsidRPr="001B4865">
        <w:rPr>
          <w:rFonts w:ascii="Arial" w:hAnsi="Arial" w:cs="Arial"/>
          <w:sz w:val="20"/>
          <w:szCs w:val="20"/>
        </w:rPr>
        <w:t>n</w:t>
      </w:r>
      <w:r w:rsidR="00050AF3" w:rsidRPr="001B4865">
        <w:rPr>
          <w:rFonts w:ascii="Arial" w:hAnsi="Arial" w:cs="Arial"/>
          <w:sz w:val="20"/>
          <w:szCs w:val="20"/>
        </w:rPr>
        <w:t xml:space="preserve">apř. </w:t>
      </w:r>
      <w:r w:rsidR="00105C8F" w:rsidRPr="001B4865">
        <w:rPr>
          <w:rFonts w:ascii="Arial" w:hAnsi="Arial" w:cs="Arial"/>
          <w:sz w:val="20"/>
          <w:szCs w:val="20"/>
        </w:rPr>
        <w:t xml:space="preserve">orgánům </w:t>
      </w:r>
      <w:r w:rsidR="00B23A57" w:rsidRPr="001B4865">
        <w:rPr>
          <w:rFonts w:ascii="Arial" w:hAnsi="Arial" w:cs="Arial"/>
          <w:sz w:val="20"/>
          <w:szCs w:val="20"/>
        </w:rPr>
        <w:t>činným v trestním řízení – Policii ČR, státním zástupcům, soudům apod.</w:t>
      </w:r>
    </w:p>
    <w:p w14:paraId="49C5F5D7" w14:textId="25432549" w:rsidR="003F1265" w:rsidRDefault="003F1265" w:rsidP="00273F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 nebude předávat zpracovávané osobní údaje do třetí země</w:t>
      </w:r>
      <w:r w:rsidR="001511F3">
        <w:rPr>
          <w:rFonts w:ascii="Arial" w:hAnsi="Arial" w:cs="Arial"/>
          <w:sz w:val="20"/>
          <w:szCs w:val="20"/>
        </w:rPr>
        <w:t xml:space="preserve"> nebo mezinárodní organizaci.</w:t>
      </w:r>
    </w:p>
    <w:p w14:paraId="4852DBC3" w14:textId="584951C3" w:rsidR="00995ABE" w:rsidRDefault="00995ABE" w:rsidP="00273FDF">
      <w:pPr>
        <w:jc w:val="both"/>
        <w:rPr>
          <w:rFonts w:ascii="Arial" w:hAnsi="Arial" w:cs="Arial"/>
          <w:sz w:val="20"/>
          <w:szCs w:val="20"/>
        </w:rPr>
      </w:pPr>
    </w:p>
    <w:p w14:paraId="3C73E233" w14:textId="5C04A9B3" w:rsidR="00372BBE" w:rsidRPr="00AE1902" w:rsidRDefault="003B13EC" w:rsidP="00273F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1902">
        <w:rPr>
          <w:rFonts w:ascii="Arial" w:hAnsi="Arial" w:cs="Arial"/>
          <w:b/>
          <w:bCs/>
          <w:sz w:val="20"/>
          <w:szCs w:val="20"/>
        </w:rPr>
        <w:t xml:space="preserve">5. </w:t>
      </w:r>
      <w:r w:rsidR="00110FA9" w:rsidRPr="00AE1902">
        <w:rPr>
          <w:rFonts w:ascii="Arial" w:hAnsi="Arial" w:cs="Arial"/>
          <w:b/>
          <w:bCs/>
          <w:sz w:val="20"/>
          <w:szCs w:val="20"/>
        </w:rPr>
        <w:t>Ostatní skutečnosti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72BBE" w:rsidRPr="00372BBE" w14:paraId="1E454943" w14:textId="77777777" w:rsidTr="00372BBE">
        <w:tc>
          <w:tcPr>
            <w:tcW w:w="0" w:type="auto"/>
            <w:shd w:val="clear" w:color="auto" w:fill="FFFFFF"/>
            <w:hideMark/>
          </w:tcPr>
          <w:p w14:paraId="44B992E6" w14:textId="076B48C2" w:rsidR="00372BBE" w:rsidRPr="00372BBE" w:rsidRDefault="00372BBE" w:rsidP="00372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62A9" w14:textId="77777777" w:rsidR="00372BBE" w:rsidRPr="00372BBE" w:rsidRDefault="00372BBE" w:rsidP="00372BBE">
      <w:pPr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8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20"/>
        <w:gridCol w:w="8943"/>
      </w:tblGrid>
      <w:tr w:rsidR="002F2C46" w:rsidRPr="00372BBE" w14:paraId="11CDF7DC" w14:textId="77777777" w:rsidTr="00AE1902">
        <w:tc>
          <w:tcPr>
            <w:tcW w:w="68" w:type="pct"/>
            <w:shd w:val="clear" w:color="auto" w:fill="FFFFFF"/>
          </w:tcPr>
          <w:p w14:paraId="398DC6A3" w14:textId="02292770" w:rsidR="002F2C46" w:rsidRPr="00372BBE" w:rsidRDefault="002F2C46" w:rsidP="00372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FFFFFF"/>
          </w:tcPr>
          <w:p w14:paraId="2B984278" w14:textId="77777777" w:rsidR="002F2C46" w:rsidRPr="00372BBE" w:rsidRDefault="002F2C46" w:rsidP="00372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3" w:type="dxa"/>
            <w:shd w:val="clear" w:color="auto" w:fill="FFFFFF"/>
            <w:hideMark/>
          </w:tcPr>
          <w:p w14:paraId="2A07CFC3" w14:textId="4D091918" w:rsidR="00393601" w:rsidRDefault="00FF73B7" w:rsidP="00393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rámci zpracování osobních </w:t>
            </w:r>
            <w:r w:rsidR="001B6F78">
              <w:rPr>
                <w:rFonts w:ascii="Arial" w:hAnsi="Arial" w:cs="Arial"/>
                <w:sz w:val="20"/>
                <w:szCs w:val="20"/>
              </w:rPr>
              <w:t xml:space="preserve">údajů </w:t>
            </w:r>
            <w:r w:rsidR="00F215DF">
              <w:rPr>
                <w:rFonts w:ascii="Arial" w:hAnsi="Arial" w:cs="Arial"/>
                <w:sz w:val="20"/>
                <w:szCs w:val="20"/>
              </w:rPr>
              <w:t xml:space="preserve">nedochází </w:t>
            </w:r>
            <w:r w:rsidR="00F215DF" w:rsidRPr="00372BBE">
              <w:rPr>
                <w:rFonts w:ascii="Arial" w:hAnsi="Arial" w:cs="Arial"/>
                <w:sz w:val="20"/>
                <w:szCs w:val="20"/>
              </w:rPr>
              <w:t>k</w:t>
            </w:r>
            <w:r w:rsidR="002F2C46" w:rsidRPr="00372BBE">
              <w:rPr>
                <w:rFonts w:ascii="Arial" w:hAnsi="Arial" w:cs="Arial"/>
                <w:sz w:val="20"/>
                <w:szCs w:val="20"/>
              </w:rPr>
              <w:t xml:space="preserve"> automatizovanému rozhodování, včetně profilován</w:t>
            </w:r>
            <w:r w:rsidR="00D35F14">
              <w:rPr>
                <w:rFonts w:ascii="Arial" w:hAnsi="Arial" w:cs="Arial"/>
                <w:sz w:val="20"/>
                <w:szCs w:val="20"/>
              </w:rPr>
              <w:t>í ve smyslu definic</w:t>
            </w:r>
            <w:r w:rsidR="0096176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35F14">
              <w:rPr>
                <w:rFonts w:ascii="Arial" w:hAnsi="Arial" w:cs="Arial"/>
                <w:sz w:val="20"/>
                <w:szCs w:val="20"/>
              </w:rPr>
              <w:t>obsažené</w:t>
            </w:r>
            <w:r w:rsidR="0096176A">
              <w:rPr>
                <w:rFonts w:ascii="Arial" w:hAnsi="Arial" w:cs="Arial"/>
                <w:sz w:val="20"/>
                <w:szCs w:val="20"/>
              </w:rPr>
              <w:t xml:space="preserve"> v čl. 4 odst.4</w:t>
            </w:r>
            <w:r w:rsidR="00D35F14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96176A">
              <w:rPr>
                <w:rFonts w:ascii="Arial" w:hAnsi="Arial" w:cs="Arial"/>
                <w:sz w:val="20"/>
                <w:szCs w:val="20"/>
              </w:rPr>
              <w:t> </w:t>
            </w:r>
            <w:r w:rsidR="00D35F14">
              <w:rPr>
                <w:rFonts w:ascii="Arial" w:hAnsi="Arial" w:cs="Arial"/>
                <w:sz w:val="20"/>
                <w:szCs w:val="20"/>
              </w:rPr>
              <w:t>Nařízení</w:t>
            </w:r>
            <w:r w:rsidR="009617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0A1B82" w14:textId="30CA9AF2" w:rsidR="00B5484E" w:rsidRPr="00372BBE" w:rsidRDefault="00ED0713" w:rsidP="00F21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Poskytnutí o</w:t>
            </w:r>
            <w:r w:rsidR="00A1013F">
              <w:rPr>
                <w:rFonts w:ascii="Arial" w:hAnsi="Arial" w:cs="Arial"/>
                <w:sz w:val="20"/>
                <w:szCs w:val="20"/>
              </w:rPr>
              <w:t>sobní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A1013F">
              <w:rPr>
                <w:rFonts w:ascii="Arial" w:hAnsi="Arial" w:cs="Arial"/>
                <w:sz w:val="20"/>
                <w:szCs w:val="20"/>
              </w:rPr>
              <w:t xml:space="preserve"> údaj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="00A1013F">
              <w:rPr>
                <w:rFonts w:ascii="Arial" w:hAnsi="Arial" w:cs="Arial"/>
                <w:sz w:val="20"/>
                <w:szCs w:val="20"/>
              </w:rPr>
              <w:t xml:space="preserve"> oznamovatele, z</w:t>
            </w:r>
            <w:r w:rsidR="007D080E">
              <w:rPr>
                <w:rFonts w:ascii="Arial" w:hAnsi="Arial" w:cs="Arial"/>
                <w:sz w:val="20"/>
                <w:szCs w:val="20"/>
              </w:rPr>
              <w:t xml:space="preserve"> nichž je možné dovodit </w:t>
            </w:r>
            <w:proofErr w:type="spellStart"/>
            <w:r w:rsidR="008868B1">
              <w:rPr>
                <w:rFonts w:ascii="Arial" w:hAnsi="Arial" w:cs="Arial"/>
                <w:sz w:val="20"/>
                <w:szCs w:val="20"/>
              </w:rPr>
              <w:t>oznamovatelu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80E">
              <w:rPr>
                <w:rFonts w:ascii="Arial" w:hAnsi="Arial" w:cs="Arial"/>
                <w:sz w:val="20"/>
                <w:szCs w:val="20"/>
              </w:rPr>
              <w:t>totožnost</w:t>
            </w:r>
            <w:r w:rsidR="0010042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100427">
              <w:rPr>
                <w:rFonts w:ascii="Arial" w:hAnsi="Arial" w:cs="Arial"/>
                <w:sz w:val="20"/>
                <w:szCs w:val="20"/>
              </w:rPr>
              <w:t>je  požadavek</w:t>
            </w:r>
            <w:proofErr w:type="gramEnd"/>
            <w:r w:rsidR="00100427">
              <w:rPr>
                <w:rFonts w:ascii="Arial" w:hAnsi="Arial" w:cs="Arial"/>
                <w:sz w:val="20"/>
                <w:szCs w:val="20"/>
              </w:rPr>
              <w:t xml:space="preserve"> vyplý</w:t>
            </w:r>
            <w:r w:rsidR="00F215DF">
              <w:rPr>
                <w:rFonts w:ascii="Arial" w:hAnsi="Arial" w:cs="Arial"/>
                <w:sz w:val="20"/>
                <w:szCs w:val="20"/>
              </w:rPr>
              <w:t>vající</w:t>
            </w:r>
            <w:r w:rsidR="001004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1FC">
              <w:rPr>
                <w:rFonts w:ascii="Arial" w:hAnsi="Arial" w:cs="Arial"/>
                <w:sz w:val="20"/>
                <w:szCs w:val="20"/>
              </w:rPr>
              <w:t>ze zákona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B1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F215DF">
              <w:rPr>
                <w:rFonts w:ascii="Arial" w:hAnsi="Arial" w:cs="Arial"/>
                <w:sz w:val="20"/>
                <w:szCs w:val="20"/>
              </w:rPr>
              <w:t>171/2023 Sb., o ochraně oznamovatelů.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8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Oznámení </w:t>
            </w:r>
            <w:r w:rsidR="00F215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však </w:t>
            </w:r>
            <w:r w:rsidR="00B548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nemusí obsahovat </w:t>
            </w:r>
            <w:r w:rsidR="00F215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výše uvedené osobní údaje</w:t>
            </w:r>
            <w:r w:rsidR="00B548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pokud bylo podáno osobou, jejíž totožnost je příslušné osobě podle § 10 nebo státnímu zaměstnanci podle § </w:t>
            </w:r>
            <w:r w:rsidR="004262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zákona</w:t>
            </w:r>
            <w:r w:rsidR="00F215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č. 171/2023 </w:t>
            </w:r>
            <w:r w:rsidR="00B548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známa.</w:t>
            </w:r>
          </w:p>
        </w:tc>
      </w:tr>
    </w:tbl>
    <w:p w14:paraId="554C5F1B" w14:textId="19512EE9" w:rsidR="003B13EC" w:rsidRPr="001B4865" w:rsidRDefault="003B13EC" w:rsidP="00273FDF">
      <w:pPr>
        <w:jc w:val="both"/>
        <w:rPr>
          <w:rFonts w:ascii="Arial" w:hAnsi="Arial" w:cs="Arial"/>
          <w:sz w:val="20"/>
          <w:szCs w:val="20"/>
        </w:rPr>
      </w:pPr>
    </w:p>
    <w:p w14:paraId="01B2AC8D" w14:textId="68598625" w:rsidR="007B2553" w:rsidRPr="001B4865" w:rsidRDefault="007B2553" w:rsidP="004D5D65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2C5B9B4" w14:textId="021E1CB0" w:rsidR="00202CC1" w:rsidRPr="001B4865" w:rsidRDefault="00F215DF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053DB" w:rsidRPr="001B4865">
        <w:rPr>
          <w:rFonts w:ascii="Arial" w:hAnsi="Arial" w:cs="Arial"/>
          <w:b/>
          <w:sz w:val="20"/>
          <w:szCs w:val="20"/>
        </w:rPr>
        <w:t xml:space="preserve">. </w:t>
      </w:r>
      <w:r w:rsidR="00202CC1" w:rsidRPr="001B4865">
        <w:rPr>
          <w:rFonts w:ascii="Arial" w:hAnsi="Arial" w:cs="Arial"/>
          <w:b/>
          <w:sz w:val="20"/>
          <w:szCs w:val="20"/>
        </w:rPr>
        <w:t>Jaká jsou Vaše práva?</w:t>
      </w:r>
    </w:p>
    <w:p w14:paraId="3971168F" w14:textId="3F0CD687" w:rsidR="00202CC1" w:rsidRPr="001B4865" w:rsidRDefault="00202CC1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Máte právo</w:t>
      </w:r>
      <w:r w:rsidR="007B2B24" w:rsidRPr="001B4865">
        <w:rPr>
          <w:rFonts w:ascii="Arial" w:hAnsi="Arial" w:cs="Arial"/>
          <w:sz w:val="20"/>
          <w:szCs w:val="20"/>
        </w:rPr>
        <w:t>:</w:t>
      </w:r>
    </w:p>
    <w:p w14:paraId="75D31D02" w14:textId="3FA97419" w:rsidR="007B2B24" w:rsidRPr="001B4865" w:rsidRDefault="007F236E" w:rsidP="004D5D65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-</w:t>
      </w:r>
      <w:r w:rsidRPr="001B4865">
        <w:rPr>
          <w:rFonts w:ascii="Arial" w:hAnsi="Arial" w:cs="Arial"/>
          <w:sz w:val="20"/>
          <w:szCs w:val="20"/>
        </w:rPr>
        <w:tab/>
      </w:r>
      <w:r w:rsidR="007B2B24" w:rsidRPr="001B4865">
        <w:rPr>
          <w:rFonts w:ascii="Arial" w:hAnsi="Arial" w:cs="Arial"/>
          <w:sz w:val="20"/>
          <w:szCs w:val="20"/>
        </w:rPr>
        <w:t>V</w:t>
      </w:r>
      <w:r w:rsidR="00AC21E8" w:rsidRPr="001B4865">
        <w:rPr>
          <w:rFonts w:ascii="Arial" w:hAnsi="Arial" w:cs="Arial"/>
          <w:sz w:val="20"/>
          <w:szCs w:val="20"/>
        </w:rPr>
        <w:t>yžádat si od s</w:t>
      </w:r>
      <w:r w:rsidR="007B2B24" w:rsidRPr="001B4865">
        <w:rPr>
          <w:rFonts w:ascii="Arial" w:hAnsi="Arial" w:cs="Arial"/>
          <w:sz w:val="20"/>
          <w:szCs w:val="20"/>
        </w:rPr>
        <w:t>právce potvrzení o zpracování svých osobních údajů, a pokud jsou zpracovávány, máte právo na přístup k těmto údajům</w:t>
      </w:r>
      <w:r w:rsidR="00D25123" w:rsidRPr="001B4865">
        <w:rPr>
          <w:rFonts w:ascii="Arial" w:hAnsi="Arial" w:cs="Arial"/>
          <w:sz w:val="20"/>
          <w:szCs w:val="20"/>
        </w:rPr>
        <w:t>;</w:t>
      </w:r>
    </w:p>
    <w:p w14:paraId="2772AE8C" w14:textId="64161124" w:rsidR="007B2B24" w:rsidRPr="001B4865" w:rsidRDefault="007B2B24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-</w:t>
      </w:r>
      <w:r w:rsidRPr="001B4865">
        <w:rPr>
          <w:rFonts w:ascii="Arial" w:hAnsi="Arial" w:cs="Arial"/>
          <w:sz w:val="20"/>
          <w:szCs w:val="20"/>
        </w:rPr>
        <w:tab/>
      </w:r>
      <w:r w:rsidR="007F236E" w:rsidRPr="001B4865">
        <w:rPr>
          <w:rFonts w:ascii="Arial" w:hAnsi="Arial" w:cs="Arial"/>
          <w:sz w:val="20"/>
          <w:szCs w:val="20"/>
        </w:rPr>
        <w:tab/>
      </w:r>
      <w:r w:rsidRPr="001B4865">
        <w:rPr>
          <w:rFonts w:ascii="Arial" w:hAnsi="Arial" w:cs="Arial"/>
          <w:sz w:val="20"/>
          <w:szCs w:val="20"/>
        </w:rPr>
        <w:t>N</w:t>
      </w:r>
      <w:r w:rsidR="00202CC1" w:rsidRPr="001B4865">
        <w:rPr>
          <w:rFonts w:ascii="Arial" w:hAnsi="Arial" w:cs="Arial"/>
          <w:sz w:val="20"/>
          <w:szCs w:val="20"/>
        </w:rPr>
        <w:t>a opravu</w:t>
      </w:r>
      <w:r w:rsidR="005F1097" w:rsidRPr="001B4865">
        <w:rPr>
          <w:rFonts w:ascii="Arial" w:hAnsi="Arial" w:cs="Arial"/>
          <w:sz w:val="20"/>
          <w:szCs w:val="20"/>
        </w:rPr>
        <w:t xml:space="preserve"> neaktuálních</w:t>
      </w:r>
      <w:r w:rsidR="00692421" w:rsidRPr="001B4865">
        <w:rPr>
          <w:rFonts w:ascii="Arial" w:hAnsi="Arial" w:cs="Arial"/>
          <w:sz w:val="20"/>
          <w:szCs w:val="20"/>
        </w:rPr>
        <w:t xml:space="preserve"> či neúplných údajů</w:t>
      </w:r>
      <w:r w:rsidR="00D25123" w:rsidRPr="001B4865">
        <w:rPr>
          <w:rFonts w:ascii="Arial" w:hAnsi="Arial" w:cs="Arial"/>
          <w:sz w:val="20"/>
          <w:szCs w:val="20"/>
        </w:rPr>
        <w:t>;</w:t>
      </w:r>
    </w:p>
    <w:p w14:paraId="56178EA5" w14:textId="3AAF928E" w:rsidR="00202CC1" w:rsidRPr="001B4865" w:rsidRDefault="00692421" w:rsidP="00C54810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 xml:space="preserve">- </w:t>
      </w:r>
      <w:r w:rsidRPr="001B4865">
        <w:rPr>
          <w:rFonts w:ascii="Arial" w:hAnsi="Arial" w:cs="Arial"/>
          <w:sz w:val="20"/>
          <w:szCs w:val="20"/>
        </w:rPr>
        <w:tab/>
      </w:r>
      <w:r w:rsidR="00AA2731" w:rsidRPr="001B4865">
        <w:rPr>
          <w:rFonts w:ascii="Arial" w:hAnsi="Arial" w:cs="Arial"/>
          <w:sz w:val="20"/>
          <w:szCs w:val="20"/>
        </w:rPr>
        <w:tab/>
      </w:r>
      <w:r w:rsidRPr="001B4865">
        <w:rPr>
          <w:rFonts w:ascii="Arial" w:hAnsi="Arial" w:cs="Arial"/>
          <w:sz w:val="20"/>
          <w:szCs w:val="20"/>
        </w:rPr>
        <w:t>Na výmaz osobních údajů, které se Vás týkají, nebo na omezení jejich zpracování;</w:t>
      </w:r>
    </w:p>
    <w:p w14:paraId="70501C19" w14:textId="0D0F1F20" w:rsidR="00DE7A05" w:rsidRPr="001B4865" w:rsidRDefault="00050AF3" w:rsidP="00105C8F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1B4865">
        <w:rPr>
          <w:rFonts w:ascii="Arial" w:hAnsi="Arial" w:cs="Arial"/>
          <w:sz w:val="20"/>
          <w:szCs w:val="20"/>
        </w:rPr>
        <w:t>-</w:t>
      </w:r>
      <w:r w:rsidRPr="001B4865">
        <w:rPr>
          <w:rFonts w:ascii="Arial" w:hAnsi="Arial" w:cs="Arial"/>
          <w:sz w:val="20"/>
          <w:szCs w:val="20"/>
        </w:rPr>
        <w:tab/>
      </w:r>
      <w:r w:rsidR="004340E2" w:rsidRPr="001B4865">
        <w:rPr>
          <w:rFonts w:ascii="Arial" w:hAnsi="Arial" w:cs="Arial"/>
          <w:sz w:val="20"/>
          <w:szCs w:val="20"/>
        </w:rPr>
        <w:tab/>
      </w:r>
      <w:r w:rsidRPr="001B4865">
        <w:rPr>
          <w:rFonts w:ascii="Arial" w:hAnsi="Arial" w:cs="Arial"/>
          <w:sz w:val="20"/>
          <w:szCs w:val="20"/>
        </w:rPr>
        <w:t xml:space="preserve">Podat stížnost u Úřadu pro ochranu osobních údajů se </w:t>
      </w:r>
      <w:proofErr w:type="gramStart"/>
      <w:r w:rsidRPr="001B4865">
        <w:rPr>
          <w:rFonts w:ascii="Arial" w:hAnsi="Arial" w:cs="Arial"/>
          <w:sz w:val="20"/>
          <w:szCs w:val="20"/>
        </w:rPr>
        <w:t>sídlem  Pplk.</w:t>
      </w:r>
      <w:proofErr w:type="gramEnd"/>
      <w:r w:rsidRPr="001B4865">
        <w:rPr>
          <w:rFonts w:ascii="Arial" w:hAnsi="Arial" w:cs="Arial"/>
          <w:sz w:val="20"/>
          <w:szCs w:val="20"/>
        </w:rPr>
        <w:t xml:space="preserve"> Sochora 27, Praha 7, 170 00, e-mail:</w:t>
      </w:r>
      <w:r w:rsidRPr="001B4865">
        <w:rPr>
          <w:sz w:val="20"/>
          <w:szCs w:val="20"/>
        </w:rPr>
        <w:t xml:space="preserve"> </w:t>
      </w:r>
      <w:hyperlink r:id="rId7" w:history="1">
        <w:r w:rsidRPr="001B4865">
          <w:rPr>
            <w:rStyle w:val="Hypertextovodkaz"/>
            <w:rFonts w:ascii="Arial" w:hAnsi="Arial" w:cs="Arial"/>
            <w:sz w:val="20"/>
            <w:szCs w:val="20"/>
          </w:rPr>
          <w:t>posta@uoou.cz</w:t>
        </w:r>
      </w:hyperlink>
      <w:r w:rsidRPr="001B4865">
        <w:rPr>
          <w:rFonts w:ascii="Arial" w:hAnsi="Arial" w:cs="Arial"/>
          <w:sz w:val="20"/>
          <w:szCs w:val="20"/>
        </w:rPr>
        <w:t>;</w:t>
      </w:r>
    </w:p>
    <w:p w14:paraId="7A83980D" w14:textId="582C50C1" w:rsidR="007F236E" w:rsidRPr="001B4865" w:rsidRDefault="007F236E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722D654" w14:textId="4E8522AA" w:rsidR="002F66BA" w:rsidRPr="001B4865" w:rsidRDefault="002F66BA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48FBEE7" w14:textId="799B9A60" w:rsidR="002F66BA" w:rsidRPr="001B4865" w:rsidRDefault="002F66BA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17E5BBF" w14:textId="77777777" w:rsidR="002F66BA" w:rsidRPr="001B4865" w:rsidRDefault="002F66BA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B595874" w14:textId="5C4F5A12" w:rsidR="00044D61" w:rsidRPr="001B4865" w:rsidRDefault="00044D61" w:rsidP="004D5D65">
      <w:pPr>
        <w:jc w:val="both"/>
        <w:rPr>
          <w:rFonts w:ascii="Arial" w:hAnsi="Arial" w:cs="Arial"/>
          <w:sz w:val="20"/>
          <w:szCs w:val="20"/>
        </w:rPr>
      </w:pPr>
    </w:p>
    <w:sectPr w:rsidR="00044D61" w:rsidRPr="001B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C3BF" w14:textId="77777777" w:rsidR="00AF5143" w:rsidRDefault="00AF5143" w:rsidP="00C54810">
      <w:pPr>
        <w:spacing w:after="0" w:line="240" w:lineRule="auto"/>
      </w:pPr>
      <w:r>
        <w:separator/>
      </w:r>
    </w:p>
  </w:endnote>
  <w:endnote w:type="continuationSeparator" w:id="0">
    <w:p w14:paraId="08D17187" w14:textId="77777777" w:rsidR="00AF5143" w:rsidRDefault="00AF5143" w:rsidP="00C5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4078" w14:textId="77777777" w:rsidR="00AF5143" w:rsidRDefault="00AF5143" w:rsidP="00C54810">
      <w:pPr>
        <w:spacing w:after="0" w:line="240" w:lineRule="auto"/>
      </w:pPr>
      <w:r>
        <w:separator/>
      </w:r>
    </w:p>
  </w:footnote>
  <w:footnote w:type="continuationSeparator" w:id="0">
    <w:p w14:paraId="19DBA612" w14:textId="77777777" w:rsidR="00AF5143" w:rsidRDefault="00AF5143" w:rsidP="00C54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53"/>
    <w:rsid w:val="00017CF0"/>
    <w:rsid w:val="000228D6"/>
    <w:rsid w:val="00035609"/>
    <w:rsid w:val="00044D61"/>
    <w:rsid w:val="00050AF3"/>
    <w:rsid w:val="000A14F9"/>
    <w:rsid w:val="000B303E"/>
    <w:rsid w:val="000C21FC"/>
    <w:rsid w:val="00100427"/>
    <w:rsid w:val="00105C8F"/>
    <w:rsid w:val="00110FA9"/>
    <w:rsid w:val="001511F3"/>
    <w:rsid w:val="00166561"/>
    <w:rsid w:val="00173E20"/>
    <w:rsid w:val="00185303"/>
    <w:rsid w:val="001A03BF"/>
    <w:rsid w:val="001A4439"/>
    <w:rsid w:val="001B4865"/>
    <w:rsid w:val="001B6F78"/>
    <w:rsid w:val="001D5177"/>
    <w:rsid w:val="001E5ED2"/>
    <w:rsid w:val="00202CC1"/>
    <w:rsid w:val="00225963"/>
    <w:rsid w:val="00226F5D"/>
    <w:rsid w:val="002444AC"/>
    <w:rsid w:val="002625CC"/>
    <w:rsid w:val="00273FDF"/>
    <w:rsid w:val="00280AFE"/>
    <w:rsid w:val="002B0BD7"/>
    <w:rsid w:val="002C02DB"/>
    <w:rsid w:val="002C1D5D"/>
    <w:rsid w:val="002C5D64"/>
    <w:rsid w:val="002D2D6E"/>
    <w:rsid w:val="002F2C46"/>
    <w:rsid w:val="002F66BA"/>
    <w:rsid w:val="002F6B8B"/>
    <w:rsid w:val="00304978"/>
    <w:rsid w:val="00320A55"/>
    <w:rsid w:val="00321040"/>
    <w:rsid w:val="00323AC9"/>
    <w:rsid w:val="00372BBE"/>
    <w:rsid w:val="00393601"/>
    <w:rsid w:val="003B13EC"/>
    <w:rsid w:val="003F1265"/>
    <w:rsid w:val="004053DB"/>
    <w:rsid w:val="00411D50"/>
    <w:rsid w:val="00425299"/>
    <w:rsid w:val="00426206"/>
    <w:rsid w:val="004340E2"/>
    <w:rsid w:val="00442D9C"/>
    <w:rsid w:val="00453C09"/>
    <w:rsid w:val="00464BC4"/>
    <w:rsid w:val="00476F90"/>
    <w:rsid w:val="0048246E"/>
    <w:rsid w:val="00483FB1"/>
    <w:rsid w:val="004A71E5"/>
    <w:rsid w:val="004C458B"/>
    <w:rsid w:val="004D5D65"/>
    <w:rsid w:val="004E784A"/>
    <w:rsid w:val="00500CCE"/>
    <w:rsid w:val="005219C5"/>
    <w:rsid w:val="00544B1B"/>
    <w:rsid w:val="00550A47"/>
    <w:rsid w:val="00551978"/>
    <w:rsid w:val="005648F9"/>
    <w:rsid w:val="00574ABA"/>
    <w:rsid w:val="005F1097"/>
    <w:rsid w:val="00623D2B"/>
    <w:rsid w:val="00670607"/>
    <w:rsid w:val="0067765C"/>
    <w:rsid w:val="006833E5"/>
    <w:rsid w:val="00692421"/>
    <w:rsid w:val="00693B99"/>
    <w:rsid w:val="006C21FC"/>
    <w:rsid w:val="00720B87"/>
    <w:rsid w:val="00737235"/>
    <w:rsid w:val="00750347"/>
    <w:rsid w:val="00774442"/>
    <w:rsid w:val="007875DE"/>
    <w:rsid w:val="007B2553"/>
    <w:rsid w:val="007B2B24"/>
    <w:rsid w:val="007C0050"/>
    <w:rsid w:val="007D080E"/>
    <w:rsid w:val="007F236E"/>
    <w:rsid w:val="00804083"/>
    <w:rsid w:val="0082517E"/>
    <w:rsid w:val="00834F3F"/>
    <w:rsid w:val="00871C32"/>
    <w:rsid w:val="008868B1"/>
    <w:rsid w:val="008B5E8E"/>
    <w:rsid w:val="008B6BAB"/>
    <w:rsid w:val="008C2074"/>
    <w:rsid w:val="008C6C95"/>
    <w:rsid w:val="008D794F"/>
    <w:rsid w:val="008F3DCA"/>
    <w:rsid w:val="00946ACB"/>
    <w:rsid w:val="0096176A"/>
    <w:rsid w:val="0097644E"/>
    <w:rsid w:val="00995ABE"/>
    <w:rsid w:val="009A5BF7"/>
    <w:rsid w:val="009B7EC2"/>
    <w:rsid w:val="009E0185"/>
    <w:rsid w:val="00A1013F"/>
    <w:rsid w:val="00A115AC"/>
    <w:rsid w:val="00A2524F"/>
    <w:rsid w:val="00AA2731"/>
    <w:rsid w:val="00AC1D31"/>
    <w:rsid w:val="00AC21E8"/>
    <w:rsid w:val="00AD09BE"/>
    <w:rsid w:val="00AE1902"/>
    <w:rsid w:val="00AE2C7C"/>
    <w:rsid w:val="00AF5143"/>
    <w:rsid w:val="00B07B7E"/>
    <w:rsid w:val="00B177A2"/>
    <w:rsid w:val="00B23A57"/>
    <w:rsid w:val="00B5484E"/>
    <w:rsid w:val="00B77358"/>
    <w:rsid w:val="00B80D14"/>
    <w:rsid w:val="00B8788D"/>
    <w:rsid w:val="00B9541C"/>
    <w:rsid w:val="00BB0FD1"/>
    <w:rsid w:val="00C05B3A"/>
    <w:rsid w:val="00C10789"/>
    <w:rsid w:val="00C54810"/>
    <w:rsid w:val="00C7447B"/>
    <w:rsid w:val="00CB49E4"/>
    <w:rsid w:val="00D13DB5"/>
    <w:rsid w:val="00D21A01"/>
    <w:rsid w:val="00D25123"/>
    <w:rsid w:val="00D35F14"/>
    <w:rsid w:val="00D51025"/>
    <w:rsid w:val="00D668BA"/>
    <w:rsid w:val="00D81A4E"/>
    <w:rsid w:val="00DD48BC"/>
    <w:rsid w:val="00DE7A05"/>
    <w:rsid w:val="00E1789D"/>
    <w:rsid w:val="00E46A86"/>
    <w:rsid w:val="00E83E72"/>
    <w:rsid w:val="00EA2D20"/>
    <w:rsid w:val="00EC23A0"/>
    <w:rsid w:val="00ED0713"/>
    <w:rsid w:val="00EE5246"/>
    <w:rsid w:val="00F05E17"/>
    <w:rsid w:val="00F11E8E"/>
    <w:rsid w:val="00F12BD2"/>
    <w:rsid w:val="00F215DF"/>
    <w:rsid w:val="00F23E6F"/>
    <w:rsid w:val="00F411D0"/>
    <w:rsid w:val="00FB129B"/>
    <w:rsid w:val="00FC7E28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0AB"/>
  <w15:chartTrackingRefBased/>
  <w15:docId w15:val="{EEDCA91D-2784-4807-8452-A31713B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55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1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C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C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C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C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5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810"/>
  </w:style>
  <w:style w:type="paragraph" w:styleId="Zpat">
    <w:name w:val="footer"/>
    <w:basedOn w:val="Normln"/>
    <w:link w:val="ZpatChar"/>
    <w:uiPriority w:val="99"/>
    <w:unhideWhenUsed/>
    <w:rsid w:val="00C5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810"/>
  </w:style>
  <w:style w:type="paragraph" w:styleId="Podnadpis">
    <w:name w:val="Subtitle"/>
    <w:basedOn w:val="Normln"/>
    <w:next w:val="Normln"/>
    <w:link w:val="PodnadpisChar"/>
    <w:uiPriority w:val="11"/>
    <w:qFormat/>
    <w:rsid w:val="00C548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54810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273FDF"/>
    <w:pPr>
      <w:ind w:left="720"/>
      <w:contextualSpacing/>
    </w:pPr>
  </w:style>
  <w:style w:type="paragraph" w:styleId="Revize">
    <w:name w:val="Revision"/>
    <w:hidden/>
    <w:uiPriority w:val="99"/>
    <w:semiHidden/>
    <w:rsid w:val="00F11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@uoo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enec@ssc.c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Zita</dc:creator>
  <cp:keywords/>
  <dc:description/>
  <cp:lastModifiedBy>Chmelíčková Zita</cp:lastModifiedBy>
  <cp:revision>43</cp:revision>
  <dcterms:created xsi:type="dcterms:W3CDTF">2023-07-25T13:37:00Z</dcterms:created>
  <dcterms:modified xsi:type="dcterms:W3CDTF">2023-11-01T08:25:00Z</dcterms:modified>
</cp:coreProperties>
</file>